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E45321" w:rsidRDefault="000F0714" w:rsidP="000F0714">
      <w:pPr>
        <w:pStyle w:val="a7"/>
        <w:jc w:val="center"/>
      </w:pPr>
      <w:r w:rsidRPr="00E45321">
        <w:t xml:space="preserve">Сводная ведомость результатов </w:t>
      </w:r>
      <w:r w:rsidR="004654AF" w:rsidRPr="00E45321">
        <w:t xml:space="preserve">проведения </w:t>
      </w:r>
      <w:r w:rsidRPr="00E45321">
        <w:t>специальной оценки условий труда</w:t>
      </w:r>
    </w:p>
    <w:p w:rsidR="00B3448B" w:rsidRPr="00E45321" w:rsidRDefault="00B3448B" w:rsidP="00B3448B"/>
    <w:p w:rsidR="00B3448B" w:rsidRPr="00E45321" w:rsidRDefault="00B3448B" w:rsidP="00B3448B">
      <w:r w:rsidRPr="00E45321">
        <w:t>Наименование организации:</w:t>
      </w:r>
      <w:r w:rsidRPr="00E45321">
        <w:rPr>
          <w:rStyle w:val="a9"/>
        </w:rPr>
        <w:t xml:space="preserve"> </w:t>
      </w:r>
      <w:r w:rsidR="00300C1E">
        <w:fldChar w:fldCharType="begin"/>
      </w:r>
      <w:r w:rsidR="00300C1E">
        <w:instrText xml:space="preserve"> DOCVARIABLE ceh_info \* MERGEFORMAT </w:instrText>
      </w:r>
      <w:r w:rsidR="00300C1E">
        <w:fldChar w:fldCharType="separate"/>
      </w:r>
      <w:r w:rsidR="007E3F66" w:rsidRPr="007E3F66">
        <w:rPr>
          <w:rStyle w:val="a9"/>
        </w:rPr>
        <w:t>Федеральное государственное автономное учреждение «Оздоровительный комплекс «Шереметьевский» Управление делами Президента Российской Федерации</w:t>
      </w:r>
      <w:r w:rsidR="00300C1E">
        <w:rPr>
          <w:rStyle w:val="a9"/>
        </w:rPr>
        <w:fldChar w:fldCharType="end"/>
      </w:r>
      <w:r w:rsidRPr="00E45321">
        <w:rPr>
          <w:rStyle w:val="a9"/>
        </w:rPr>
        <w:t> </w:t>
      </w:r>
    </w:p>
    <w:p w:rsidR="00F06873" w:rsidRPr="00E45321" w:rsidRDefault="00F06873" w:rsidP="004654AF">
      <w:pPr>
        <w:suppressAutoHyphens/>
        <w:jc w:val="right"/>
      </w:pPr>
      <w:r w:rsidRPr="00E45321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2835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E45321" w:rsidTr="00E45321">
        <w:trPr>
          <w:trHeight w:val="475"/>
          <w:jc w:val="center"/>
        </w:trPr>
        <w:tc>
          <w:tcPr>
            <w:tcW w:w="3519" w:type="dxa"/>
            <w:vMerge w:val="restart"/>
            <w:vAlign w:val="center"/>
          </w:tcPr>
          <w:p w:rsidR="004654AF" w:rsidRPr="00E4532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E45321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E45321" w:rsidRDefault="004654AF" w:rsidP="00F50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E4532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E45321" w:rsidTr="00E45321">
        <w:trPr>
          <w:trHeight w:val="339"/>
          <w:jc w:val="center"/>
        </w:trPr>
        <w:tc>
          <w:tcPr>
            <w:tcW w:w="3519" w:type="dxa"/>
            <w:vMerge/>
            <w:vAlign w:val="center"/>
          </w:tcPr>
          <w:p w:rsidR="004654A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E4532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E45321" w:rsidTr="00E45321">
        <w:trPr>
          <w:trHeight w:val="313"/>
          <w:jc w:val="center"/>
        </w:trPr>
        <w:tc>
          <w:tcPr>
            <w:tcW w:w="3519" w:type="dxa"/>
            <w:vMerge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AF1EDF" w:rsidRPr="00E45321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vAlign w:val="center"/>
          </w:tcPr>
          <w:p w:rsidR="00AF1EDF" w:rsidRPr="00E4532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E45321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E45321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vAlign w:val="center"/>
          </w:tcPr>
          <w:p w:rsidR="00AF1EDF" w:rsidRPr="00E45321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AF1EDF" w:rsidRPr="00E4532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E4532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532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  - основные/все</w:t>
            </w:r>
          </w:p>
        </w:tc>
        <w:tc>
          <w:tcPr>
            <w:tcW w:w="1126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178/204</w:t>
            </w:r>
          </w:p>
        </w:tc>
        <w:tc>
          <w:tcPr>
            <w:tcW w:w="2835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178/204</w:t>
            </w:r>
          </w:p>
        </w:tc>
        <w:tc>
          <w:tcPr>
            <w:tcW w:w="1063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2/2</w:t>
            </w:r>
          </w:p>
        </w:tc>
        <w:tc>
          <w:tcPr>
            <w:tcW w:w="1064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176/202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0/0</w:t>
            </w: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E45321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E45321">
              <w:rPr>
                <w:rFonts w:ascii="Times New Roman" w:hAnsi="Times New Roman"/>
                <w:sz w:val="20"/>
                <w:szCs w:val="20"/>
              </w:rPr>
              <w:t>е</w:t>
            </w:r>
            <w:r w:rsidRPr="00E45321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1126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</w:t>
            </w:r>
          </w:p>
        </w:tc>
        <w:tc>
          <w:tcPr>
            <w:tcW w:w="2835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</w:t>
            </w:r>
          </w:p>
        </w:tc>
        <w:tc>
          <w:tcPr>
            <w:tcW w:w="1063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4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E45321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1126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2835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1063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E45321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1126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35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45321" w:rsidTr="00E45321">
        <w:trPr>
          <w:jc w:val="center"/>
        </w:trPr>
        <w:tc>
          <w:tcPr>
            <w:tcW w:w="3519" w:type="dxa"/>
            <w:vAlign w:val="center"/>
          </w:tcPr>
          <w:p w:rsidR="00AF1EDF" w:rsidRPr="00E4532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E45321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1126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35" w:type="dxa"/>
            <w:vAlign w:val="center"/>
          </w:tcPr>
          <w:p w:rsidR="00AF1EDF" w:rsidRPr="00E45321" w:rsidRDefault="007E3F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45321" w:rsidRDefault="007E3F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E45321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E45321" w:rsidRDefault="00F06873" w:rsidP="00F06873">
      <w:pPr>
        <w:jc w:val="right"/>
      </w:pPr>
      <w:r w:rsidRPr="00E45321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662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E45321" w:rsidTr="00E45321">
        <w:trPr>
          <w:cantSplit/>
          <w:trHeight w:val="245"/>
        </w:trPr>
        <w:tc>
          <w:tcPr>
            <w:tcW w:w="1241" w:type="dxa"/>
            <w:vMerge w:val="restart"/>
            <w:shd w:val="clear" w:color="auto" w:fill="auto"/>
            <w:vAlign w:val="center"/>
          </w:tcPr>
          <w:p w:rsidR="00F06873" w:rsidRPr="00E45321" w:rsidRDefault="004654AF" w:rsidP="00F06873">
            <w:pPr>
              <w:jc w:val="center"/>
              <w:rPr>
                <w:sz w:val="20"/>
              </w:rPr>
            </w:pPr>
            <w:r w:rsidRPr="00E45321">
              <w:rPr>
                <w:color w:val="000000"/>
                <w:sz w:val="20"/>
              </w:rPr>
              <w:t>Индиви</w:t>
            </w:r>
            <w:r w:rsidRPr="00E45321">
              <w:rPr>
                <w:color w:val="000000"/>
                <w:sz w:val="20"/>
              </w:rPr>
              <w:softHyphen/>
              <w:t>дуальный номер р</w:t>
            </w:r>
            <w:r w:rsidRPr="00E45321">
              <w:rPr>
                <w:color w:val="000000"/>
                <w:sz w:val="20"/>
              </w:rPr>
              <w:t>а</w:t>
            </w:r>
            <w:r w:rsidRPr="00E45321">
              <w:rPr>
                <w:color w:val="000000"/>
                <w:sz w:val="20"/>
              </w:rPr>
              <w:t>бочего м</w:t>
            </w:r>
            <w:r w:rsidRPr="00E45321">
              <w:rPr>
                <w:color w:val="000000"/>
                <w:sz w:val="20"/>
              </w:rPr>
              <w:t>е</w:t>
            </w:r>
            <w:r w:rsidRPr="00E45321">
              <w:rPr>
                <w:color w:val="000000"/>
                <w:sz w:val="20"/>
              </w:rPr>
              <w:t>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E45321" w:rsidRDefault="004654AF" w:rsidP="004654AF">
            <w:pPr>
              <w:jc w:val="center"/>
              <w:rPr>
                <w:color w:val="000000"/>
                <w:sz w:val="20"/>
              </w:rPr>
            </w:pPr>
            <w:r w:rsidRPr="00E45321">
              <w:rPr>
                <w:color w:val="000000"/>
                <w:sz w:val="20"/>
              </w:rPr>
              <w:t>Профессия/</w:t>
            </w:r>
            <w:r w:rsidRPr="00E45321">
              <w:rPr>
                <w:color w:val="000000"/>
                <w:sz w:val="20"/>
              </w:rPr>
              <w:br/>
              <w:t>должность/</w:t>
            </w:r>
            <w:r w:rsidRPr="00E45321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E45321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44" w:type="dxa"/>
            <w:gridSpan w:val="14"/>
            <w:shd w:val="clear" w:color="auto" w:fill="auto"/>
          </w:tcPr>
          <w:p w:rsidR="00F06873" w:rsidRPr="00E45321" w:rsidRDefault="00F06873" w:rsidP="00F06873">
            <w:pPr>
              <w:jc w:val="center"/>
              <w:rPr>
                <w:sz w:val="20"/>
              </w:rPr>
            </w:pPr>
            <w:r w:rsidRPr="00E45321">
              <w:rPr>
                <w:sz w:val="20"/>
              </w:rPr>
              <w:t>Классы</w:t>
            </w:r>
            <w:r w:rsidR="004654AF" w:rsidRPr="00E45321">
              <w:rPr>
                <w:sz w:val="20"/>
              </w:rPr>
              <w:t xml:space="preserve"> </w:t>
            </w:r>
            <w:r w:rsidR="004654AF" w:rsidRPr="00E45321">
              <w:rPr>
                <w:color w:val="000000"/>
                <w:sz w:val="20"/>
              </w:rPr>
              <w:t>(подклассы)</w:t>
            </w:r>
            <w:r w:rsidRPr="00E45321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E45321">
              <w:rPr>
                <w:color w:val="000000"/>
                <w:sz w:val="16"/>
                <w:szCs w:val="16"/>
              </w:rPr>
              <w:t>о</w:t>
            </w:r>
            <w:r w:rsidRPr="00E45321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E45321">
              <w:rPr>
                <w:color w:val="000000"/>
                <w:sz w:val="16"/>
                <w:szCs w:val="16"/>
              </w:rPr>
              <w:t>о</w:t>
            </w:r>
            <w:r w:rsidRPr="00E45321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E45321">
              <w:rPr>
                <w:color w:val="000000"/>
                <w:sz w:val="16"/>
                <w:szCs w:val="16"/>
              </w:rPr>
              <w:t>о</w:t>
            </w:r>
            <w:r w:rsidRPr="00E45321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504AF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Повышенный размер оплаты труда (да</w:t>
            </w:r>
            <w:r w:rsidR="00F504AF" w:rsidRPr="00E45321">
              <w:rPr>
                <w:color w:val="000000"/>
                <w:sz w:val="16"/>
                <w:szCs w:val="16"/>
              </w:rPr>
              <w:t>/</w:t>
            </w:r>
            <w:r w:rsidRPr="00E45321">
              <w:rPr>
                <w:color w:val="000000"/>
                <w:sz w:val="16"/>
                <w:szCs w:val="16"/>
              </w:rPr>
              <w:t>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E45321">
              <w:rPr>
                <w:color w:val="000000"/>
                <w:sz w:val="16"/>
                <w:szCs w:val="16"/>
              </w:rPr>
              <w:t>ь</w:t>
            </w:r>
            <w:r w:rsidRPr="00E45321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E45321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Лечебно</w:t>
            </w:r>
            <w:r w:rsidRPr="00E45321">
              <w:rPr>
                <w:sz w:val="16"/>
                <w:szCs w:val="16"/>
              </w:rPr>
              <w:t>-профилактическое п</w:t>
            </w:r>
            <w:r w:rsidRPr="00E45321">
              <w:rPr>
                <w:sz w:val="16"/>
                <w:szCs w:val="16"/>
              </w:rPr>
              <w:t>и</w:t>
            </w:r>
            <w:r w:rsidRPr="00E45321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Льготно</w:t>
            </w:r>
            <w:r w:rsidRPr="00E45321">
              <w:rPr>
                <w:sz w:val="16"/>
                <w:szCs w:val="16"/>
              </w:rPr>
              <w:t>е пенсионное обеспеч</w:t>
            </w:r>
            <w:r w:rsidRPr="00E45321">
              <w:rPr>
                <w:sz w:val="16"/>
                <w:szCs w:val="16"/>
              </w:rPr>
              <w:t>е</w:t>
            </w:r>
            <w:r w:rsidRPr="00E45321">
              <w:rPr>
                <w:sz w:val="16"/>
                <w:szCs w:val="16"/>
              </w:rPr>
              <w:t>ние (да/нет)</w:t>
            </w:r>
          </w:p>
        </w:tc>
      </w:tr>
      <w:tr w:rsidR="00F06873" w:rsidRPr="00E45321" w:rsidTr="00E45321">
        <w:trPr>
          <w:cantSplit/>
          <w:trHeight w:val="2254"/>
        </w:trPr>
        <w:tc>
          <w:tcPr>
            <w:tcW w:w="1241" w:type="dxa"/>
            <w:vMerge/>
            <w:shd w:val="clear" w:color="auto" w:fill="auto"/>
            <w:vAlign w:val="center"/>
          </w:tcPr>
          <w:p w:rsidR="00F06873" w:rsidRPr="00E45321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E45321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E45321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E45321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504AF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 xml:space="preserve">параметры </w:t>
            </w:r>
            <w:r w:rsidR="00F06873" w:rsidRPr="00E45321">
              <w:rPr>
                <w:color w:val="000000"/>
                <w:sz w:val="16"/>
                <w:szCs w:val="16"/>
              </w:rPr>
              <w:t>микроклимат</w:t>
            </w:r>
            <w:r w:rsidRPr="00E45321"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E45321" w:rsidRDefault="00F504AF" w:rsidP="00F504AF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 xml:space="preserve">параметры </w:t>
            </w:r>
            <w:r w:rsidR="00F06873" w:rsidRPr="00E45321">
              <w:rPr>
                <w:color w:val="000000"/>
                <w:sz w:val="16"/>
                <w:szCs w:val="16"/>
              </w:rPr>
              <w:t>светов</w:t>
            </w:r>
            <w:r w:rsidRPr="00E45321">
              <w:rPr>
                <w:color w:val="000000"/>
                <w:sz w:val="16"/>
                <w:szCs w:val="16"/>
              </w:rPr>
              <w:t>ой</w:t>
            </w:r>
            <w:r w:rsidR="00F06873" w:rsidRPr="00E45321">
              <w:rPr>
                <w:color w:val="000000"/>
                <w:sz w:val="16"/>
                <w:szCs w:val="16"/>
              </w:rPr>
              <w:t xml:space="preserve"> сред</w:t>
            </w:r>
            <w:r w:rsidRPr="00E45321">
              <w:rPr>
                <w:color w:val="000000"/>
                <w:sz w:val="16"/>
                <w:szCs w:val="16"/>
              </w:rPr>
              <w:t>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662" w:type="dxa"/>
            <w:shd w:val="clear" w:color="auto" w:fill="auto"/>
            <w:textDirection w:val="btLr"/>
            <w:vAlign w:val="cente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45321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E45321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E45321" w:rsidTr="00E45321">
        <w:tc>
          <w:tcPr>
            <w:tcW w:w="1241" w:type="dxa"/>
            <w:shd w:val="clear" w:color="auto" w:fill="auto"/>
            <w:vAlign w:val="center"/>
          </w:tcPr>
          <w:p w:rsidR="00F06873" w:rsidRPr="00E45321" w:rsidRDefault="00F06873" w:rsidP="001B19D8">
            <w:pPr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E45321" w:rsidRDefault="00F06873" w:rsidP="001B19D8">
            <w:pPr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15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E45321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45321">
              <w:rPr>
                <w:sz w:val="18"/>
                <w:szCs w:val="18"/>
              </w:rPr>
              <w:t>24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Pr="00E45321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b/>
                <w:sz w:val="18"/>
                <w:szCs w:val="18"/>
              </w:rPr>
            </w:pPr>
            <w:r w:rsidRPr="007E3F66">
              <w:rPr>
                <w:b/>
                <w:sz w:val="18"/>
                <w:szCs w:val="18"/>
              </w:rPr>
              <w:t>Административно-управленческий персонал (АУП)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Pr="00E45321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РУКОВОДСТВО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Pr="00E45321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Pr="00E45321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развитию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ГРУППА ДЕЛОПРОИЗВО</w:t>
            </w:r>
            <w:r w:rsidRPr="007E3F66">
              <w:rPr>
                <w:i/>
                <w:sz w:val="18"/>
                <w:szCs w:val="18"/>
              </w:rPr>
              <w:t>Д</w:t>
            </w:r>
            <w:r w:rsidRPr="007E3F66">
              <w:rPr>
                <w:i/>
                <w:sz w:val="18"/>
                <w:szCs w:val="18"/>
              </w:rPr>
              <w:t>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группы делопрои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 по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водственному контролю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персоналу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воинскому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14/306-1А (14/306А)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14/306-2А (14/306А)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14/306-3А (14/306А)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14/306-4А (14/306А)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15/306-1А (15/306А)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15/306-2А (15/306А)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15/306-3А (15/306А)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15/306-4А (15/306А)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16/306-1А (16/306А)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16/306-2А (16/306А)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17/306-1А (17/306А)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ИМУЩЕСТВЕННЫХ И ЗЕМЕЛЬНЫХ ОТНОШ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СЛУЖБА ПЛАНОВО - ДОГ</w:t>
            </w:r>
            <w:r w:rsidRPr="007E3F66">
              <w:rPr>
                <w:i/>
                <w:sz w:val="18"/>
                <w:szCs w:val="18"/>
              </w:rPr>
              <w:t>О</w:t>
            </w:r>
            <w:r w:rsidRPr="007E3F66">
              <w:rPr>
                <w:i/>
                <w:sz w:val="18"/>
                <w:szCs w:val="18"/>
              </w:rPr>
              <w:t>ВОРНОЙ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ПО ТОРГАМ И ДОГ</w:t>
            </w:r>
            <w:r w:rsidRPr="007E3F66">
              <w:rPr>
                <w:i/>
                <w:sz w:val="18"/>
                <w:szCs w:val="18"/>
              </w:rPr>
              <w:t>О</w:t>
            </w:r>
            <w:r w:rsidRPr="007E3F66">
              <w:rPr>
                <w:i/>
                <w:sz w:val="18"/>
                <w:szCs w:val="18"/>
              </w:rPr>
              <w:t>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II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</w:t>
            </w:r>
            <w:proofErr w:type="gramStart"/>
            <w:r>
              <w:rPr>
                <w:sz w:val="18"/>
                <w:szCs w:val="18"/>
              </w:rPr>
              <w:t>ст в сф</w:t>
            </w:r>
            <w:proofErr w:type="gramEnd"/>
            <w:r>
              <w:rPr>
                <w:sz w:val="18"/>
                <w:szCs w:val="18"/>
              </w:rPr>
              <w:t>ере закупок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МАТЕРИАЛЬНО-ТЕХНИЧЕСКОГО СНАБЖ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НИЯ (Куркино)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26/306-1А (26/306А)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СЛУЖБА ТОРГОВЛИ И О</w:t>
            </w:r>
            <w:r w:rsidRPr="007E3F66">
              <w:rPr>
                <w:i/>
                <w:sz w:val="18"/>
                <w:szCs w:val="18"/>
              </w:rPr>
              <w:t>Б</w:t>
            </w:r>
            <w:r w:rsidRPr="007E3F66">
              <w:rPr>
                <w:i/>
                <w:sz w:val="18"/>
                <w:szCs w:val="18"/>
              </w:rPr>
              <w:t>ЩЕСТВЕННОГО ПИТАНИЯ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Менеджер-технолог общ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ственного питания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ИНЖЕНЕРНО-ТЕХНИЧЕСКАЯ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Инженер-сметчик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пожарной бе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слаботочным 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стемам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эксплуатации г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зового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ТРАНСПОРТНАЯ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ПО СПЕЦРАБОТЕ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спецработе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ПО РЕЖИМУ И М</w:t>
            </w:r>
            <w:r w:rsidRPr="007E3F66">
              <w:rPr>
                <w:i/>
                <w:sz w:val="18"/>
                <w:szCs w:val="18"/>
              </w:rPr>
              <w:t>О</w:t>
            </w:r>
            <w:r w:rsidRPr="007E3F66">
              <w:rPr>
                <w:i/>
                <w:sz w:val="18"/>
                <w:szCs w:val="18"/>
              </w:rPr>
              <w:lastRenderedPageBreak/>
              <w:t>БИЛИЗАЦИОННОЙ РАБОТЕ ГО и ЧС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ГО и ЧС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ИНФОРМАТИЗАЦИИ И СВЯЗИ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виртуалной инфр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структуры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44/306-1А (44/306А)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45/306-1А (45/306А)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информационных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обслуживанию слаботочных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обслуживанию слаботочных 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СЛУЖБА ПРИЕМА И РА</w:t>
            </w:r>
            <w:r w:rsidRPr="007E3F66">
              <w:rPr>
                <w:i/>
                <w:sz w:val="18"/>
                <w:szCs w:val="18"/>
              </w:rPr>
              <w:t>З</w:t>
            </w:r>
            <w:r w:rsidRPr="007E3F66">
              <w:rPr>
                <w:i/>
                <w:sz w:val="18"/>
                <w:szCs w:val="18"/>
              </w:rPr>
              <w:t>МЕЩЕНИЯ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СЛУЖБА МАРКЕТИНГА И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слу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54/306-1А (54/306А)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54/306-2А (54/306А)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55/306-1А (55/306А)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55/306-2А (55/306А)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рекламе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b/>
                <w:sz w:val="18"/>
                <w:szCs w:val="18"/>
              </w:rPr>
            </w:pPr>
            <w:r w:rsidRPr="007E3F66">
              <w:rPr>
                <w:b/>
                <w:sz w:val="18"/>
                <w:szCs w:val="18"/>
              </w:rPr>
              <w:t>ДОМ ОТДЫХА «ЗНАМЯ РЕВОЛЮЦИИ»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ПРИЕМА И РАЗМ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ЩЕНИЯ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Менеджер </w:t>
            </w:r>
            <w:proofErr w:type="gramStart"/>
            <w:r>
              <w:rPr>
                <w:sz w:val="18"/>
                <w:szCs w:val="18"/>
              </w:rPr>
              <w:t>фитнес-центра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Инструктор </w:t>
            </w:r>
            <w:proofErr w:type="gramStart"/>
            <w:r>
              <w:rPr>
                <w:sz w:val="18"/>
                <w:szCs w:val="18"/>
              </w:rPr>
              <w:t>фитнес-центра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Инструктор </w:t>
            </w:r>
            <w:proofErr w:type="gramStart"/>
            <w:r>
              <w:rPr>
                <w:sz w:val="18"/>
                <w:szCs w:val="18"/>
              </w:rPr>
              <w:t>фитнес-центра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Администратор </w:t>
            </w:r>
            <w:proofErr w:type="gramStart"/>
            <w:r>
              <w:rPr>
                <w:sz w:val="18"/>
                <w:szCs w:val="18"/>
              </w:rPr>
              <w:t>фитнес-центра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Администратор </w:t>
            </w:r>
            <w:proofErr w:type="gramStart"/>
            <w:r>
              <w:rPr>
                <w:sz w:val="18"/>
                <w:szCs w:val="18"/>
              </w:rPr>
              <w:t>фитнес-центра</w:t>
            </w:r>
            <w:proofErr w:type="gramEnd"/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номерного фонда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номерного фонда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ИНЖЕНЕРНО-ТЕХНИЧЕСКИЙ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РСО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МАТЕРИАЛЬНО-ТЕХНИЧЕСКОГО, ПРОД</w:t>
            </w:r>
            <w:r w:rsidRPr="007E3F66">
              <w:rPr>
                <w:i/>
                <w:sz w:val="18"/>
                <w:szCs w:val="18"/>
              </w:rPr>
              <w:t>О</w:t>
            </w:r>
            <w:r w:rsidRPr="007E3F66">
              <w:rPr>
                <w:i/>
                <w:sz w:val="18"/>
                <w:szCs w:val="18"/>
              </w:rPr>
              <w:t xml:space="preserve">ВОЛЬСТВЕННОГО И СКЛАДСКОГО ХОЗЯЙСТВА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УЧАСТОК ПРОИЗВО</w:t>
            </w:r>
            <w:r w:rsidRPr="007E3F66">
              <w:rPr>
                <w:i/>
                <w:sz w:val="18"/>
                <w:szCs w:val="18"/>
              </w:rPr>
              <w:t>Д</w:t>
            </w:r>
            <w:r w:rsidRPr="007E3F66">
              <w:rPr>
                <w:i/>
                <w:sz w:val="18"/>
                <w:szCs w:val="18"/>
              </w:rPr>
              <w:lastRenderedPageBreak/>
              <w:t>СТВЕННОГО КОНТРОЛЯ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производстве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ному контролю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ТОРГОВЛИ И ОБЩ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СТВЕННОГО ПИТАНИЯ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ОБЪЕКТ «УЛ. СЕЛЕЗНЕ</w:t>
            </w:r>
            <w:r w:rsidRPr="007E3F66">
              <w:rPr>
                <w:i/>
                <w:sz w:val="18"/>
                <w:szCs w:val="18"/>
              </w:rPr>
              <w:t>В</w:t>
            </w:r>
            <w:r w:rsidRPr="007E3F66">
              <w:rPr>
                <w:i/>
                <w:sz w:val="18"/>
                <w:szCs w:val="18"/>
              </w:rPr>
              <w:t xml:space="preserve">СКАЯ, Д. 11А»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объекта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b/>
                <w:sz w:val="18"/>
                <w:szCs w:val="18"/>
              </w:rPr>
            </w:pPr>
            <w:r w:rsidRPr="007E3F66">
              <w:rPr>
                <w:b/>
                <w:sz w:val="18"/>
                <w:szCs w:val="18"/>
              </w:rPr>
              <w:t>ДОМ ОТДЫХА «КУРК</w:t>
            </w:r>
            <w:r w:rsidRPr="007E3F66">
              <w:rPr>
                <w:b/>
                <w:sz w:val="18"/>
                <w:szCs w:val="18"/>
              </w:rPr>
              <w:t>И</w:t>
            </w:r>
            <w:r w:rsidRPr="007E3F66">
              <w:rPr>
                <w:b/>
                <w:sz w:val="18"/>
                <w:szCs w:val="18"/>
              </w:rPr>
              <w:t>НО»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номерного фонда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номерного фонда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ПРИЕМА И РАЗМ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ЩЕНИЯ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ТРАНСПОРТНЫЙ УЧАСТОК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ЛЕСОПАРКОВОГО ХОЗЯЙСТВА И ОЗЕЛЕНЕНИЯ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ИНЖЕНЕРНО-ТЕХНИЧЕСКИЙ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комплексному обслуживанию и ремонту зд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КИП и 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117/306-1А (117/306А)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118/306-1А (118/306А)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121/306-1А (121/306А)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УЧАСТОК ПРОИЗВО</w:t>
            </w:r>
            <w:r w:rsidRPr="007E3F66">
              <w:rPr>
                <w:i/>
                <w:sz w:val="18"/>
                <w:szCs w:val="18"/>
              </w:rPr>
              <w:t>Д</w:t>
            </w:r>
            <w:r w:rsidRPr="007E3F66">
              <w:rPr>
                <w:i/>
                <w:sz w:val="18"/>
                <w:szCs w:val="18"/>
              </w:rPr>
              <w:t>СТВЕННОГО КОНТРОЛЯ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производстве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ному контролю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b/>
                <w:sz w:val="18"/>
                <w:szCs w:val="18"/>
              </w:rPr>
            </w:pPr>
            <w:r w:rsidRPr="007E3F66">
              <w:rPr>
                <w:b/>
                <w:sz w:val="18"/>
                <w:szCs w:val="18"/>
              </w:rPr>
              <w:t>ДОМ ОТДЫХА «НАГО</w:t>
            </w:r>
            <w:r w:rsidRPr="007E3F66">
              <w:rPr>
                <w:b/>
                <w:sz w:val="18"/>
                <w:szCs w:val="18"/>
              </w:rPr>
              <w:t>Р</w:t>
            </w:r>
            <w:r w:rsidRPr="007E3F66">
              <w:rPr>
                <w:b/>
                <w:sz w:val="18"/>
                <w:szCs w:val="18"/>
              </w:rPr>
              <w:t>НОЕ»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номерного фонда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Горничная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ИНЖЕНЕРНО-ТЕХНИЧЕСКИЙ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КИП и 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РСО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145/306-1А (145/306А)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по комплексному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служиванию и ремонту зданий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ТОРГОВЛИ И ОБЩ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СТВЕННОГО ПИТАНИЯ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зала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 зала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161/306-1А (161/306А)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Бармен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Бармен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163/306-1А (163/306А)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Бармен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Официант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164/306-1А (164/306А)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Официант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165/306А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Официант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165/306-1А (165/306А)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Официант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E8001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CD5637" wp14:editId="4F715764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143510</wp:posOffset>
                  </wp:positionV>
                  <wp:extent cx="2546350" cy="9509760"/>
                  <wp:effectExtent l="3486150" t="0" r="345440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водная ведомость результатов СОУТ 2019 г 00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36" t="20978" r="13677" b="2660"/>
                          <a:stretch/>
                        </pic:blipFill>
                        <pic:spPr bwMode="auto">
                          <a:xfrm rot="5400000">
                            <a:off x="0" y="0"/>
                            <a:ext cx="2546350" cy="9509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F66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Мойщик посуды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Мойщик посуды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и прои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ОТДЕЛ ПРИЕМА И РАЗМ</w:t>
            </w:r>
            <w:r w:rsidRPr="007E3F66">
              <w:rPr>
                <w:i/>
                <w:sz w:val="18"/>
                <w:szCs w:val="18"/>
              </w:rPr>
              <w:t>Е</w:t>
            </w:r>
            <w:r w:rsidRPr="007E3F66">
              <w:rPr>
                <w:i/>
                <w:sz w:val="18"/>
                <w:szCs w:val="18"/>
              </w:rPr>
              <w:t>ЩЕНИЯ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УЧАСТОК ЛЕСОПАРКОВОГО ХОЗЯЙСТВА И ОЗЕЛЕНЕНИЯ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i/>
                <w:sz w:val="18"/>
                <w:szCs w:val="18"/>
              </w:rPr>
            </w:pPr>
            <w:r w:rsidRPr="007E3F66">
              <w:rPr>
                <w:i/>
                <w:sz w:val="18"/>
                <w:szCs w:val="18"/>
              </w:rPr>
              <w:t>УЧАСТОК ПРОИЗВО</w:t>
            </w:r>
            <w:r w:rsidRPr="007E3F66">
              <w:rPr>
                <w:i/>
                <w:sz w:val="18"/>
                <w:szCs w:val="18"/>
              </w:rPr>
              <w:t>Д</w:t>
            </w:r>
            <w:r w:rsidRPr="007E3F66">
              <w:rPr>
                <w:i/>
                <w:sz w:val="18"/>
                <w:szCs w:val="18"/>
              </w:rPr>
              <w:t>СТВЕННОГО КОНТРОЛЯ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производстве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ному контролю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b/>
                <w:sz w:val="18"/>
                <w:szCs w:val="18"/>
              </w:rPr>
            </w:pPr>
            <w:r w:rsidRPr="007E3F66">
              <w:rPr>
                <w:b/>
                <w:sz w:val="18"/>
                <w:szCs w:val="18"/>
              </w:rPr>
              <w:t>ИМУЩЕСТВЕННЫЙ КОМПЛЕКС  г. ЕССЕНТ</w:t>
            </w:r>
            <w:r w:rsidRPr="007E3F66">
              <w:rPr>
                <w:b/>
                <w:sz w:val="18"/>
                <w:szCs w:val="18"/>
              </w:rPr>
              <w:t>У</w:t>
            </w:r>
            <w:r w:rsidRPr="007E3F66">
              <w:rPr>
                <w:b/>
                <w:sz w:val="18"/>
                <w:szCs w:val="18"/>
              </w:rPr>
              <w:t>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КИП и 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E3F66" w:rsidRPr="00E45321" w:rsidTr="00E45321">
        <w:tc>
          <w:tcPr>
            <w:tcW w:w="1241" w:type="dxa"/>
            <w:shd w:val="clear" w:color="auto" w:fill="auto"/>
            <w:vAlign w:val="center"/>
          </w:tcPr>
          <w:p w:rsid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178/306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7E3F66" w:rsidRPr="007E3F66" w:rsidRDefault="007E3F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7E3F66" w:rsidRDefault="007E3F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E45321" w:rsidRDefault="0065289A" w:rsidP="009A1326">
      <w:pPr>
        <w:rPr>
          <w:sz w:val="18"/>
          <w:szCs w:val="18"/>
        </w:rPr>
      </w:pPr>
    </w:p>
    <w:p w:rsidR="002743B5" w:rsidRPr="00E45321" w:rsidRDefault="002743B5" w:rsidP="002743B5"/>
    <w:p w:rsidR="00F504AF" w:rsidRPr="00E45321" w:rsidRDefault="00F504AF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/>
    <w:p w:rsidR="00E8001E" w:rsidRDefault="00E8001E" w:rsidP="002743B5">
      <w:bookmarkStart w:id="7" w:name="_GoBack"/>
      <w:bookmarkEnd w:id="7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3744222</wp:posOffset>
            </wp:positionH>
            <wp:positionV relativeFrom="paragraph">
              <wp:posOffset>-3772161</wp:posOffset>
            </wp:positionV>
            <wp:extent cx="1667370" cy="9009529"/>
            <wp:effectExtent l="3676650" t="0" r="36480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одная ведомость, подпись экспертов 0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22437" r="76248" b="2824"/>
                    <a:stretch/>
                  </pic:blipFill>
                  <pic:spPr bwMode="auto">
                    <a:xfrm rot="5400000">
                      <a:off x="0" y="0"/>
                      <a:ext cx="1667370" cy="9009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001E" w:rsidSect="000203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C1E" w:rsidRPr="004F369F" w:rsidRDefault="00300C1E" w:rsidP="007E3F66">
      <w:r>
        <w:separator/>
      </w:r>
    </w:p>
  </w:endnote>
  <w:endnote w:type="continuationSeparator" w:id="0">
    <w:p w:rsidR="00300C1E" w:rsidRPr="004F369F" w:rsidRDefault="00300C1E" w:rsidP="007E3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C1E" w:rsidRPr="004F369F" w:rsidRDefault="00300C1E" w:rsidP="007E3F66">
      <w:r>
        <w:separator/>
      </w:r>
    </w:p>
  </w:footnote>
  <w:footnote w:type="continuationSeparator" w:id="0">
    <w:p w:rsidR="00300C1E" w:rsidRPr="004F369F" w:rsidRDefault="00300C1E" w:rsidP="007E3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66" w:rsidRDefault="007E3F6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ctivedoc_name" w:val="Документ8"/>
    <w:docVar w:name="adv_info1" w:val="     "/>
    <w:docVar w:name="adv_info2" w:val="     "/>
    <w:docVar w:name="adv_info3" w:val="     "/>
    <w:docVar w:name="boss_fio" w:val="Сидоров А.А."/>
    <w:docVar w:name="ceh_info" w:val="Федеральное государственное автономное учреждение «Оздоровительный комплекс «Шереметьевский» Управление делами Президента Российской Федерации"/>
    <w:docVar w:name="doc_name" w:val="Документ8"/>
    <w:docVar w:name="doc_type" w:val="5"/>
    <w:docVar w:name="fill_date" w:val="15.05.2019"/>
    <w:docVar w:name="org_guid" w:val="CE5E4AE31F634C3DBB444C04C42E7E50"/>
    <w:docVar w:name="org_id" w:val="3"/>
    <w:docVar w:name="org_name" w:val="     "/>
    <w:docVar w:name="pers_guids" w:val="029A6649601F4F63873D78A9C8B5CC5A@~E40353E6C7F64E2183211AC6DB91674A@"/>
    <w:docVar w:name="pers_snils" w:val="029A6649601F4F63873D78A9C8B5CC5A@~E40353E6C7F64E2183211AC6DB91674A@"/>
    <w:docVar w:name="pred_dolg" w:val="Заместитель генерального директора"/>
    <w:docVar w:name="pred_fio" w:val="Кондратьев Сергей Владимирович"/>
    <w:docVar w:name="rbtd_adr" w:val="     "/>
    <w:docVar w:name="rbtd_name" w:val="Федеральное государственное автономное учреждение «Оздоровительный комплекс «Шереметьевский» Управление делами Президента Российской Федерации"/>
    <w:docVar w:name="step_test" w:val="6"/>
    <w:docVar w:name="sv_docs" w:val="1"/>
  </w:docVars>
  <w:rsids>
    <w:rsidRoot w:val="007E3F66"/>
    <w:rsid w:val="0002033E"/>
    <w:rsid w:val="000C5130"/>
    <w:rsid w:val="000D3760"/>
    <w:rsid w:val="000F0714"/>
    <w:rsid w:val="00196135"/>
    <w:rsid w:val="001A7AC3"/>
    <w:rsid w:val="001B19D8"/>
    <w:rsid w:val="002029B6"/>
    <w:rsid w:val="00237B32"/>
    <w:rsid w:val="002743B5"/>
    <w:rsid w:val="002761BA"/>
    <w:rsid w:val="00300C1E"/>
    <w:rsid w:val="003A1C01"/>
    <w:rsid w:val="003A2259"/>
    <w:rsid w:val="003C3080"/>
    <w:rsid w:val="003C79E5"/>
    <w:rsid w:val="003F4B55"/>
    <w:rsid w:val="0042323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E3F66"/>
    <w:rsid w:val="00820552"/>
    <w:rsid w:val="008A1605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321"/>
    <w:rsid w:val="00E458F1"/>
    <w:rsid w:val="00E8001E"/>
    <w:rsid w:val="00EA3306"/>
    <w:rsid w:val="00EB7BDE"/>
    <w:rsid w:val="00EC5373"/>
    <w:rsid w:val="00F06873"/>
    <w:rsid w:val="00F262EE"/>
    <w:rsid w:val="00F504AF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E3F6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E3F66"/>
    <w:rPr>
      <w:sz w:val="24"/>
    </w:rPr>
  </w:style>
  <w:style w:type="paragraph" w:styleId="ad">
    <w:name w:val="footer"/>
    <w:basedOn w:val="a"/>
    <w:link w:val="ae"/>
    <w:rsid w:val="007E3F6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7E3F66"/>
    <w:rPr>
      <w:sz w:val="24"/>
    </w:rPr>
  </w:style>
  <w:style w:type="paragraph" w:styleId="af">
    <w:name w:val="Balloon Text"/>
    <w:basedOn w:val="a"/>
    <w:link w:val="af0"/>
    <w:rsid w:val="00E8001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80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</TotalTime>
  <Pages>10</Pages>
  <Words>3316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User</dc:creator>
  <cp:lastModifiedBy>Автандил М. Паксашвили</cp:lastModifiedBy>
  <cp:revision>2</cp:revision>
  <dcterms:created xsi:type="dcterms:W3CDTF">2019-05-17T13:22:00Z</dcterms:created>
  <dcterms:modified xsi:type="dcterms:W3CDTF">2019-06-24T11:35:00Z</dcterms:modified>
</cp:coreProperties>
</file>